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5F20F3" w:rsidRPr="005F20F3" w:rsidTr="005F20F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F20F3" w:rsidRPr="005F20F3" w:rsidRDefault="005F20F3" w:rsidP="005F20F3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AUTORIZACION DE VENTA</w:t>
            </w:r>
          </w:p>
          <w:p w:rsidR="005F20F3" w:rsidRPr="005F20F3" w:rsidRDefault="005F20F3" w:rsidP="005F20F3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5F20F3" w:rsidRPr="005F20F3" w:rsidTr="005F20F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F20F3" w:rsidRPr="005F20F3" w:rsidRDefault="005F20F3" w:rsidP="005F20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la presente autorizo suficientemente al Sr……….(o Empresa, en la persona de su representante)…….domiciliado en …………para que en mi nombre y representación gestione la venta y la transferencia del negocio de……….de mi propiedad con el nombre comercial de “</w:t>
            </w:r>
            <w:proofErr w:type="spellStart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</w:t>
            </w:r>
            <w:proofErr w:type="spellEnd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”, ubicado en ………………………., conforme a las siguientes condiciones:---------------------</w:t>
            </w:r>
          </w:p>
          <w:p w:rsidR="005F20F3" w:rsidRPr="005F20F3" w:rsidRDefault="005F20F3" w:rsidP="005F20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precio de venta del negocio, con expresa exclusión de las mercaderías en existencia, será de Guaraníes…....(Gs…..), pagaderos de la siguiente forma:……….(detallar aquí la forma de pago con las fechas de vencimientos c/u, o al contado).------------------------------------------------------------------------------------------------------------------</w:t>
            </w:r>
          </w:p>
          <w:p w:rsidR="005F20F3" w:rsidRPr="005F20F3" w:rsidRDefault="005F20F3" w:rsidP="005F20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Las mercaderías en existencia, según el inventario y avalúo que se practique, se pagará a los……días, a partir de la fecha de posesión.------------------------------------------------------------------------------------------------------------------------------</w:t>
            </w:r>
          </w:p>
          <w:p w:rsidR="005F20F3" w:rsidRPr="005F20F3" w:rsidRDefault="005F20F3" w:rsidP="005F20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posesión se hará efectiva a </w:t>
            </w:r>
            <w:proofErr w:type="gramStart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…</w:t>
            </w:r>
            <w:proofErr w:type="gramEnd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…días de la firma del boleto de compraventa. El negocio se entregará libre de todo pasivo, sean éstos impuestos, tasas, contribuciones, embargos, prendas, inhibición y cualquier otra deuda o gravamen. Igualmente se entregará sin personal con relación de dependencia y sin deuda por cargas sociales.--------------------------------</w:t>
            </w:r>
          </w:p>
          <w:p w:rsidR="005F20F3" w:rsidRPr="005F20F3" w:rsidRDefault="005F20F3" w:rsidP="005F20F3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También puede establecerse que el comprador absorba al personal.</w:t>
            </w:r>
          </w:p>
          <w:p w:rsidR="005F20F3" w:rsidRPr="005F20F3" w:rsidRDefault="005F20F3" w:rsidP="005F20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remuneración convenida con el autorizado es del…………% sobre el precio de venta y de la mercadería.---------</w:t>
            </w:r>
          </w:p>
          <w:p w:rsidR="005F20F3" w:rsidRPr="005F20F3" w:rsidRDefault="005F20F3" w:rsidP="005F20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Esta autorización tendrá validez </w:t>
            </w:r>
            <w:proofErr w:type="gramStart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…</w:t>
            </w:r>
            <w:proofErr w:type="gramEnd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……(días/meses), a partir de la fecha de la presente autorización, con carácter exclusivo e irrevocable, quedando la misma nula y sin ningún valor a partir del término de la misma. Queda establecido además que los gastos de publicación y cualquier otro medio idóneo para la concreción de la venta, es con cargo exclusivo al autorizado.----------------------------------------------------------------------------------------------------------------------------</w:t>
            </w:r>
          </w:p>
          <w:p w:rsidR="005F20F3" w:rsidRPr="005F20F3" w:rsidRDefault="005F20F3" w:rsidP="005F20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futuro comprador no podrá transferir la firma comercial ni las mercaderías hasta tanto no cancele totalmente la deuda que contraiga por esta operación.-------------------------------------------------------------------------------------------------------</w:t>
            </w:r>
          </w:p>
          <w:p w:rsidR="005F20F3" w:rsidRPr="005F20F3" w:rsidRDefault="005F20F3" w:rsidP="005F20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SEPTIMA:</w:t>
            </w: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Los gastos de escrituración e inscripciones ante los registros correspondientes serán satisfechos por partes iguales entre el propietario  y el comprador. Si la venta se realiza al contado, al Escribano interviniente lo designará el comprador, caso contrario, será designado por el propietario.------------------------------------------------------------------------------</w:t>
            </w:r>
          </w:p>
          <w:p w:rsidR="005F20F3" w:rsidRPr="005F20F3" w:rsidRDefault="005F20F3" w:rsidP="005F20F3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Puede establecerse también que estos gastos correrán por cuenta de cualquiera de ellos.</w:t>
            </w:r>
          </w:p>
          <w:p w:rsidR="005F20F3" w:rsidRPr="005F20F3" w:rsidRDefault="005F20F3" w:rsidP="005F20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proofErr w:type="gramStart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Al</w:t>
            </w:r>
            <w:proofErr w:type="gramEnd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concretarse la venta del negocio, el propietario asume la responsabilidad de transferir al comprador el contrato de locación de inmueble del negocio. Igualmente se obliga a efectuar los trámites ante la Empresa de telefonía nacional a los efectos de transferir la línea telefónica existente en el </w:t>
            </w: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local del negocio.------------------------------------------------------------------</w:t>
            </w:r>
          </w:p>
          <w:p w:rsidR="005F20F3" w:rsidRPr="005F20F3" w:rsidRDefault="005F20F3" w:rsidP="005F20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 constancia, y en prueba de conformidad, firmo la presente autorización y los términos de este contrato en dos ejemplares de un mismo tenor y a un solo efecto, en la ciudad de………………….de la República del Paraguay, a los………</w:t>
            </w:r>
            <w:proofErr w:type="spellStart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</w:t>
            </w:r>
            <w:proofErr w:type="gramStart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5F20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…………del año 2008.-------------------------------------------------------------------------------------------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5F20F3" w:rsidRPr="005F20F3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5F20F3" w:rsidRPr="005F20F3" w:rsidRDefault="005F20F3" w:rsidP="005F20F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5F20F3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PROPIETARIO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5F20F3" w:rsidRPr="005F20F3" w:rsidRDefault="005F20F3" w:rsidP="005F20F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5F20F3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AUTORIZADO</w:t>
                  </w:r>
                </w:p>
              </w:tc>
            </w:tr>
          </w:tbl>
          <w:p w:rsidR="005F20F3" w:rsidRPr="005F20F3" w:rsidRDefault="005F20F3" w:rsidP="005F20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5F20F3" w:rsidRDefault="00D021A0" w:rsidP="005F20F3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5F20F3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20F3"/>
    <w:rsid w:val="005F20F3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5F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F20F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F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cuadrogris">
    <w:name w:val="recuadro_gris"/>
    <w:basedOn w:val="Normal"/>
    <w:rsid w:val="005F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3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1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81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9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13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2022-06-28T15:38:00Z</dcterms:modified>
</cp:coreProperties>
</file>